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09" w:rsidRPr="00402A81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ПОЯСНИТЕЛЬНАЯ ЗАПИСКА</w:t>
      </w:r>
    </w:p>
    <w:p w:rsidR="001E2A09" w:rsidRPr="00402A81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 xml:space="preserve">к проекту национального стандарта Республики Казахстан </w:t>
      </w:r>
    </w:p>
    <w:p w:rsidR="001E2A09" w:rsidRPr="00402A81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proofErr w:type="gramStart"/>
      <w:r w:rsidRPr="00402A81">
        <w:rPr>
          <w:rFonts w:ascii="Times New Roman" w:hAnsi="Times New Roman" w:cs="Times New Roman"/>
          <w:b/>
        </w:rPr>
        <w:t>СТ</w:t>
      </w:r>
      <w:proofErr w:type="gramEnd"/>
      <w:r w:rsidRPr="00402A81">
        <w:rPr>
          <w:rFonts w:ascii="Times New Roman" w:hAnsi="Times New Roman" w:cs="Times New Roman"/>
          <w:b/>
        </w:rPr>
        <w:t xml:space="preserve"> РК </w:t>
      </w:r>
      <w:r w:rsidRPr="00402A81">
        <w:rPr>
          <w:rFonts w:ascii="Times New Roman" w:hAnsi="Times New Roman" w:cs="Times New Roman"/>
          <w:b/>
          <w:lang w:val="en-US"/>
        </w:rPr>
        <w:t>ISO</w:t>
      </w:r>
      <w:r w:rsidRPr="00402A81">
        <w:rPr>
          <w:rFonts w:ascii="Times New Roman" w:hAnsi="Times New Roman" w:cs="Times New Roman"/>
          <w:b/>
        </w:rPr>
        <w:t xml:space="preserve"> 21927 - </w:t>
      </w:r>
      <w:r w:rsidR="00A52951" w:rsidRPr="00402A81">
        <w:rPr>
          <w:rFonts w:ascii="Times New Roman" w:hAnsi="Times New Roman" w:cs="Times New Roman"/>
          <w:b/>
        </w:rPr>
        <w:t>8</w:t>
      </w:r>
      <w:r w:rsidRPr="00402A81">
        <w:rPr>
          <w:rFonts w:ascii="Times New Roman" w:hAnsi="Times New Roman" w:cs="Times New Roman"/>
          <w:b/>
        </w:rPr>
        <w:t xml:space="preserve"> «Системы </w:t>
      </w:r>
      <w:r w:rsidR="00573254" w:rsidRPr="00402A81">
        <w:rPr>
          <w:rFonts w:ascii="Times New Roman" w:hAnsi="Times New Roman" w:cs="Times New Roman"/>
          <w:b/>
        </w:rPr>
        <w:t xml:space="preserve">контроля </w:t>
      </w:r>
      <w:r w:rsidR="005652B1" w:rsidRPr="00402A81">
        <w:rPr>
          <w:rFonts w:ascii="Times New Roman" w:hAnsi="Times New Roman" w:cs="Times New Roman"/>
          <w:b/>
        </w:rPr>
        <w:t xml:space="preserve"> </w:t>
      </w:r>
      <w:r w:rsidR="00A52951" w:rsidRPr="00402A81">
        <w:rPr>
          <w:rFonts w:ascii="Times New Roman" w:hAnsi="Times New Roman" w:cs="Times New Roman"/>
          <w:b/>
        </w:rPr>
        <w:t xml:space="preserve">дыма </w:t>
      </w:r>
      <w:r w:rsidR="005652B1" w:rsidRPr="00402A81">
        <w:rPr>
          <w:rFonts w:ascii="Times New Roman" w:hAnsi="Times New Roman" w:cs="Times New Roman"/>
          <w:b/>
        </w:rPr>
        <w:t xml:space="preserve">и </w:t>
      </w:r>
      <w:r w:rsidRPr="00402A81">
        <w:rPr>
          <w:rFonts w:ascii="Times New Roman" w:hAnsi="Times New Roman" w:cs="Times New Roman"/>
          <w:b/>
        </w:rPr>
        <w:t xml:space="preserve"> тепл</w:t>
      </w:r>
      <w:r w:rsidR="00573254" w:rsidRPr="00402A81">
        <w:rPr>
          <w:rFonts w:ascii="Times New Roman" w:hAnsi="Times New Roman" w:cs="Times New Roman"/>
          <w:b/>
        </w:rPr>
        <w:t>а</w:t>
      </w:r>
      <w:r w:rsidRPr="00402A81">
        <w:rPr>
          <w:rFonts w:ascii="Times New Roman" w:hAnsi="Times New Roman" w:cs="Times New Roman"/>
          <w:b/>
        </w:rPr>
        <w:t xml:space="preserve">. Часть </w:t>
      </w:r>
      <w:r w:rsidR="005C5DF4">
        <w:rPr>
          <w:rFonts w:ascii="Times New Roman" w:hAnsi="Times New Roman" w:cs="Times New Roman"/>
          <w:b/>
        </w:rPr>
        <w:t>8</w:t>
      </w:r>
      <w:r w:rsidRPr="00402A81">
        <w:rPr>
          <w:rFonts w:ascii="Times New Roman" w:hAnsi="Times New Roman" w:cs="Times New Roman"/>
          <w:b/>
        </w:rPr>
        <w:t xml:space="preserve">. </w:t>
      </w:r>
      <w:proofErr w:type="spellStart"/>
      <w:r w:rsidR="00A52951" w:rsidRPr="00402A81">
        <w:rPr>
          <w:rFonts w:ascii="Times New Roman" w:hAnsi="Times New Roman" w:cs="Times New Roman"/>
          <w:b/>
        </w:rPr>
        <w:t>Дымозащитные</w:t>
      </w:r>
      <w:proofErr w:type="spellEnd"/>
      <w:r w:rsidR="00A52951" w:rsidRPr="00402A81">
        <w:rPr>
          <w:rFonts w:ascii="Times New Roman" w:hAnsi="Times New Roman" w:cs="Times New Roman"/>
          <w:b/>
        </w:rPr>
        <w:t xml:space="preserve"> заслонки</w:t>
      </w:r>
      <w:r w:rsidR="00573254" w:rsidRPr="00402A81">
        <w:rPr>
          <w:rFonts w:ascii="Times New Roman" w:hAnsi="Times New Roman" w:cs="Times New Roman"/>
          <w:b/>
        </w:rPr>
        <w:t>»</w:t>
      </w:r>
    </w:p>
    <w:p w:rsidR="00402A81" w:rsidRPr="00402A81" w:rsidRDefault="00402A81" w:rsidP="00F65D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A52951" w:rsidRDefault="001E2A09" w:rsidP="00441F5E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1. Техническое обоснование разработки стандарта</w:t>
      </w:r>
    </w:p>
    <w:p w:rsidR="00441F5E" w:rsidRPr="00441F5E" w:rsidRDefault="00441F5E" w:rsidP="00441F5E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A52951" w:rsidRPr="00402A81" w:rsidRDefault="00A52951" w:rsidP="00A529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При возникновении пожара огромную опасность для жизни людей представляет не только возникший очаг возгорания или открытое пламя, но и продукты горения современных строительных материалов, которые выделяются в воздух в виде дыма или газа. В 75 % случаев люди гибнут в первые минуты пожара из-за отравляющего воздействия продуктов горения строительных конструкций, отделочных материалов, мебели и т. п. Зачастую всего несколько минут, проведенных человеком в облаке дыма, заканчиваются смертью или тяжелейшим отравлением. </w:t>
      </w:r>
    </w:p>
    <w:p w:rsidR="00A52951" w:rsidRPr="00402A81" w:rsidRDefault="00A52951" w:rsidP="00A529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Практически все офисные и производственные помещения в настоящее время оборудованы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приточновытяжной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вентиляцией либо более сложными автоматическими системами отопления, вентиляции и кондиционирования с фильтрацией и увлажнением воз  духа. Воздухозаборники вытяжной вентиляции обычно расположены на потолке помещения, т.е. в той части, где происходит накопление дыма на ранней стадии развития пожара. </w:t>
      </w:r>
    </w:p>
    <w:p w:rsidR="00A52951" w:rsidRPr="00402A81" w:rsidRDefault="00A52951" w:rsidP="00A529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В некоторых помещениях система охлаждения создает такие воздушные потоки, которые вообще исключают возможность накопления дыма под перекрытием. Это положение определяет необходимость контроля дыма в воздуховодах. Дымовой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извещатель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(</w:t>
      </w:r>
      <w:r w:rsidR="00AA75D1" w:rsidRPr="00402A81">
        <w:rPr>
          <w:rFonts w:ascii="Times New Roman" w:eastAsia="Times New Roman" w:hAnsi="Times New Roman" w:cs="Times New Roman"/>
          <w:lang w:eastAsia="ru-RU"/>
        </w:rPr>
        <w:t xml:space="preserve">дымовые 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клапаны), установленный на воздуховоде, зачастую обеспечивает более раннее обнаружение возгорания, чем установленный в помещении, так как большая часть дыма поступает в вытяжку, не скапливаясь в верхней части помещения. Кроме того, возможно возгорание в воздуховоде из-за отказа вентиляционного оборудования, что особенно опасно как на промышленных объектах, так и в крупных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торговоразвлекательных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центрах, кинотеатрах, театрах, спортивных сооружениях и т.д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..</w:t>
      </w:r>
      <w:proofErr w:type="gramEnd"/>
    </w:p>
    <w:p w:rsidR="001816C3" w:rsidRDefault="00AA75D1" w:rsidP="001816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Учитывая, что в Республике Казахстан за последнее время участились случаи возникновения пожаров в зданиях и сооружениях различного назначения (гражданского, общественного и промышленного) с необратимыми для них последствиями (появления жертв людей, полностью сгорания всего здания и его имущества и т.д.), разработка национального стандарта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21927 - 8 «Системы контроля дыма и тепла. Часть 8.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Дымозащитные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заслонки» на основе международного стандарта ISO 21927 – 8:2017 «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Smoke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and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heat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control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systems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Part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8: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Smoke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control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dampers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актуальна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в настоящее время для существенного снижения фатальных исходов и материального ущерба от пожарных рисков</w:t>
      </w:r>
      <w:r w:rsidR="001816C3">
        <w:rPr>
          <w:rFonts w:ascii="Times New Roman" w:eastAsia="Times New Roman" w:hAnsi="Times New Roman" w:cs="Times New Roman"/>
          <w:lang w:eastAsia="ru-RU"/>
        </w:rPr>
        <w:t xml:space="preserve">. </w:t>
      </w:r>
      <w:r w:rsidR="001816C3" w:rsidRPr="001816C3">
        <w:rPr>
          <w:rFonts w:ascii="Times New Roman" w:eastAsia="Times New Roman" w:hAnsi="Times New Roman" w:cs="Times New Roman"/>
          <w:lang w:eastAsia="ru-RU"/>
        </w:rPr>
        <w:t>Соблюдение требований предлагаемого стандарта заинтересованными организациями на обязательной основе является целесообразным для исключения/снижения воздействия опасных факторов при возникновении пожаров в зданиях и сооружениях</w:t>
      </w:r>
    </w:p>
    <w:p w:rsidR="00A52951" w:rsidRPr="00402A81" w:rsidRDefault="00A52951" w:rsidP="00A529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Поэтому разработка национального стандарта </w:t>
      </w:r>
      <w:proofErr w:type="gramStart"/>
      <w:r w:rsidR="00AA75D1"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="00AA75D1" w:rsidRPr="00402A81">
        <w:rPr>
          <w:rFonts w:ascii="Times New Roman" w:eastAsia="Times New Roman" w:hAnsi="Times New Roman" w:cs="Times New Roman"/>
          <w:lang w:eastAsia="ru-RU"/>
        </w:rPr>
        <w:t xml:space="preserve"> РК ISO 21927 - 8 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и </w:t>
      </w:r>
      <w:r w:rsidR="00AA75D1" w:rsidRPr="00402A81">
        <w:rPr>
          <w:rFonts w:ascii="Times New Roman" w:eastAsia="Times New Roman" w:hAnsi="Times New Roman" w:cs="Times New Roman"/>
          <w:lang w:eastAsia="ru-RU"/>
        </w:rPr>
        <w:t xml:space="preserve">его 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принятие в Республике Казахстан позволит при проектировании зданий и сооружений точно, расчетным путем, исходя из индивидуальных особенностей конкретного здания или сооружения, расположить </w:t>
      </w:r>
      <w:r w:rsidR="00AA75D1" w:rsidRPr="00402A81">
        <w:rPr>
          <w:rFonts w:ascii="Times New Roman" w:eastAsia="Times New Roman" w:hAnsi="Times New Roman" w:cs="Times New Roman"/>
          <w:lang w:eastAsia="ru-RU"/>
        </w:rPr>
        <w:t>дымовые клапаны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, которые, как правило, располагаются у каждого воздушного отверстия системы рециркуляции в пределах дымовой камеры, или там, где дым выходит из каждой дымовой камеры, или в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воздуховодах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>, до точки входа воздуха в систему рециркуляции, общую для нескольких отсеков.</w:t>
      </w:r>
    </w:p>
    <w:p w:rsidR="00091C54" w:rsidRPr="00402A81" w:rsidRDefault="00D91B87" w:rsidP="00C05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На территории </w:t>
      </w:r>
      <w:r w:rsidR="00091C54" w:rsidRPr="00402A81">
        <w:rPr>
          <w:rFonts w:ascii="Times New Roman" w:eastAsia="Times New Roman" w:hAnsi="Times New Roman" w:cs="Times New Roman"/>
          <w:lang w:eastAsia="ru-RU"/>
        </w:rPr>
        <w:t>Республик</w:t>
      </w:r>
      <w:r w:rsidRPr="00402A81">
        <w:rPr>
          <w:rFonts w:ascii="Times New Roman" w:eastAsia="Times New Roman" w:hAnsi="Times New Roman" w:cs="Times New Roman"/>
          <w:lang w:eastAsia="ru-RU"/>
        </w:rPr>
        <w:t>и</w:t>
      </w:r>
      <w:r w:rsidR="00091C54" w:rsidRPr="00402A81">
        <w:rPr>
          <w:rFonts w:ascii="Times New Roman" w:eastAsia="Times New Roman" w:hAnsi="Times New Roman" w:cs="Times New Roman"/>
          <w:lang w:eastAsia="ru-RU"/>
        </w:rPr>
        <w:t xml:space="preserve"> Казахстан действуют следующие национальные стандарты по вопросам </w:t>
      </w:r>
      <w:proofErr w:type="spellStart"/>
      <w:r w:rsidR="00091C54" w:rsidRPr="00402A81">
        <w:rPr>
          <w:rFonts w:ascii="Times New Roman" w:eastAsia="Times New Roman" w:hAnsi="Times New Roman" w:cs="Times New Roman"/>
          <w:lang w:eastAsia="ru-RU"/>
        </w:rPr>
        <w:t>противодымной</w:t>
      </w:r>
      <w:proofErr w:type="spellEnd"/>
      <w:r w:rsidR="00091C54" w:rsidRPr="00402A81">
        <w:rPr>
          <w:rFonts w:ascii="Times New Roman" w:eastAsia="Times New Roman" w:hAnsi="Times New Roman" w:cs="Times New Roman"/>
          <w:lang w:eastAsia="ru-RU"/>
        </w:rPr>
        <w:t xml:space="preserve"> защиты и терморегулирования зданий и сооружений, которые были разработаны в 2019</w:t>
      </w:r>
      <w:r w:rsidR="00B02D0B" w:rsidRPr="00402A81">
        <w:rPr>
          <w:rFonts w:ascii="Times New Roman" w:eastAsia="Times New Roman" w:hAnsi="Times New Roman" w:cs="Times New Roman"/>
          <w:lang w:eastAsia="ru-RU"/>
        </w:rPr>
        <w:t>-2020</w:t>
      </w:r>
      <w:r w:rsidR="00091C54" w:rsidRPr="00402A81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B02D0B" w:rsidRPr="00402A81">
        <w:rPr>
          <w:rFonts w:ascii="Times New Roman" w:eastAsia="Times New Roman" w:hAnsi="Times New Roman" w:cs="Times New Roman"/>
          <w:lang w:eastAsia="ru-RU"/>
        </w:rPr>
        <w:t xml:space="preserve">ы: 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21927-1:2019 Системы контроля дыма и тепла. Часть 1. Технические условия на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дымозащитные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преграды;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21927-2:2019 Системы контроля дыма и тепла. Часть 2. Технические условия на естественные дымовые и тепловые вытяжные вентиляторы;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21927-3:2019 Системы контроля дыма и тепла. Часть 3. Технические условия на естественные дымовые и тепловые вытяжные вентиляторы;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EN 12101-4:2019 Системы контроля дыма и тепла. Часть 4. Установление системы SHEVS для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- и тепловой вентиляции;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EN 12101-5:20</w:t>
      </w:r>
      <w:r w:rsidR="00124AF4" w:rsidRPr="00402A81">
        <w:rPr>
          <w:rFonts w:ascii="Times New Roman" w:eastAsia="Times New Roman" w:hAnsi="Times New Roman" w:cs="Times New Roman"/>
          <w:lang w:eastAsia="ru-RU"/>
        </w:rPr>
        <w:t>19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 Системы контроля дыма и тепла. Часть 5. Руководящие указания по функциональным рекомендациям и методам расчета дымовых и тепловых вытяжных вентиляционных систем</w:t>
      </w:r>
      <w:r w:rsidR="00124AF4" w:rsidRPr="00402A81">
        <w:rPr>
          <w:rFonts w:ascii="Times New Roman" w:eastAsia="Times New Roman" w:hAnsi="Times New Roman" w:cs="Times New Roman"/>
          <w:lang w:eastAsia="ru-RU"/>
        </w:rPr>
        <w:t>;</w:t>
      </w:r>
    </w:p>
    <w:p w:rsidR="00124AF4" w:rsidRPr="00402A81" w:rsidRDefault="00124AF4" w:rsidP="00124A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–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21927-4:2020 «Системы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. Часть 4. Вытяжные вентиляторы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естественного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. Конструкция, требования и установка»</w:t>
      </w:r>
    </w:p>
    <w:p w:rsidR="00124AF4" w:rsidRPr="00402A81" w:rsidRDefault="00124AF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lastRenderedPageBreak/>
        <w:t xml:space="preserve">–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21927-5:2020 «Системы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. Часть 5. </w:t>
      </w:r>
      <w:proofErr w:type="spellStart"/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C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>истемы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вытяжной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противодымной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вентиляции с механическим побуждением. Требования и проектирование»;</w:t>
      </w:r>
    </w:p>
    <w:p w:rsidR="00091C54" w:rsidRPr="00402A81" w:rsidRDefault="00091C54" w:rsidP="00124AF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Межгосударственные стандарты по данной тематике отсутствуют</w:t>
      </w:r>
      <w:r w:rsidR="00DB587C" w:rsidRPr="00402A81">
        <w:rPr>
          <w:rFonts w:ascii="Times New Roman" w:eastAsia="Times New Roman" w:hAnsi="Times New Roman" w:cs="Times New Roman"/>
          <w:lang w:eastAsia="ru-RU"/>
        </w:rPr>
        <w:t>.</w:t>
      </w:r>
    </w:p>
    <w:p w:rsidR="00475593" w:rsidRPr="00402A81" w:rsidRDefault="00066A3D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66A3D">
        <w:rPr>
          <w:rFonts w:ascii="Times New Roman" w:hAnsi="Times New Roman" w:cs="Times New Roman"/>
        </w:rPr>
        <w:t>В целях реализации послания Главы Государства «Казахстан в новой реальности: время действий» утвержден Общенациональный план мероприятий, в основных разделах которого «Экономическое развитие в новых реалиях», «Социальное благополучие граждан - главный приоритет», «Доступное и качественное образование», «Развитие системы здравоохранения» и др. предусматривается строительство многочисленных социальных объектов и объектов жилищно-гражданского назначения.</w:t>
      </w:r>
      <w:proofErr w:type="gramEnd"/>
      <w:r w:rsidRPr="00066A3D">
        <w:rPr>
          <w:rFonts w:ascii="Times New Roman" w:hAnsi="Times New Roman" w:cs="Times New Roman"/>
        </w:rPr>
        <w:t xml:space="preserve"> Разрабатываемый проект стандарта «Системы </w:t>
      </w:r>
      <w:proofErr w:type="spellStart"/>
      <w:r w:rsidRPr="00066A3D">
        <w:rPr>
          <w:rFonts w:ascii="Times New Roman" w:hAnsi="Times New Roman" w:cs="Times New Roman"/>
        </w:rPr>
        <w:t>дымоудаления</w:t>
      </w:r>
      <w:proofErr w:type="spellEnd"/>
      <w:r w:rsidRPr="00066A3D">
        <w:rPr>
          <w:rFonts w:ascii="Times New Roman" w:hAnsi="Times New Roman" w:cs="Times New Roman"/>
        </w:rPr>
        <w:t xml:space="preserve"> и </w:t>
      </w:r>
      <w:proofErr w:type="spellStart"/>
      <w:r w:rsidRPr="00066A3D">
        <w:rPr>
          <w:rFonts w:ascii="Times New Roman" w:hAnsi="Times New Roman" w:cs="Times New Roman"/>
        </w:rPr>
        <w:t>теплоудаления</w:t>
      </w:r>
      <w:proofErr w:type="spellEnd"/>
      <w:r w:rsidRPr="00066A3D">
        <w:rPr>
          <w:rFonts w:ascii="Times New Roman" w:hAnsi="Times New Roman" w:cs="Times New Roman"/>
        </w:rPr>
        <w:t xml:space="preserve">. Часть 4. Вытяжные вентиляторы </w:t>
      </w:r>
      <w:proofErr w:type="gramStart"/>
      <w:r w:rsidRPr="00066A3D">
        <w:rPr>
          <w:rFonts w:ascii="Times New Roman" w:hAnsi="Times New Roman" w:cs="Times New Roman"/>
        </w:rPr>
        <w:t>естественного</w:t>
      </w:r>
      <w:proofErr w:type="gramEnd"/>
      <w:r w:rsidRPr="00066A3D">
        <w:rPr>
          <w:rFonts w:ascii="Times New Roman" w:hAnsi="Times New Roman" w:cs="Times New Roman"/>
        </w:rPr>
        <w:t xml:space="preserve"> </w:t>
      </w:r>
      <w:proofErr w:type="spellStart"/>
      <w:r w:rsidRPr="00066A3D">
        <w:rPr>
          <w:rFonts w:ascii="Times New Roman" w:hAnsi="Times New Roman" w:cs="Times New Roman"/>
        </w:rPr>
        <w:t>дымоудаления</w:t>
      </w:r>
      <w:proofErr w:type="spellEnd"/>
      <w:r w:rsidRPr="00066A3D">
        <w:rPr>
          <w:rFonts w:ascii="Times New Roman" w:hAnsi="Times New Roman" w:cs="Times New Roman"/>
        </w:rPr>
        <w:t xml:space="preserve"> и </w:t>
      </w:r>
      <w:proofErr w:type="spellStart"/>
      <w:r w:rsidRPr="00066A3D">
        <w:rPr>
          <w:rFonts w:ascii="Times New Roman" w:hAnsi="Times New Roman" w:cs="Times New Roman"/>
        </w:rPr>
        <w:t>теплоудаления</w:t>
      </w:r>
      <w:proofErr w:type="spellEnd"/>
      <w:r w:rsidRPr="00066A3D">
        <w:rPr>
          <w:rFonts w:ascii="Times New Roman" w:hAnsi="Times New Roman" w:cs="Times New Roman"/>
        </w:rPr>
        <w:t xml:space="preserve">. Конструкция, требования и установка» является продолжением комплексной разработки серии действующих стандартов. Проект стандарта служит частью комплексного подхода для проектирования, монтажа и эксплуатации систем </w:t>
      </w:r>
      <w:proofErr w:type="spellStart"/>
      <w:r w:rsidRPr="00066A3D">
        <w:rPr>
          <w:rFonts w:ascii="Times New Roman" w:hAnsi="Times New Roman" w:cs="Times New Roman"/>
        </w:rPr>
        <w:t>дымоудаления</w:t>
      </w:r>
      <w:proofErr w:type="spellEnd"/>
      <w:r w:rsidRPr="00066A3D">
        <w:rPr>
          <w:rFonts w:ascii="Times New Roman" w:hAnsi="Times New Roman" w:cs="Times New Roman"/>
        </w:rPr>
        <w:t xml:space="preserve"> и </w:t>
      </w:r>
      <w:proofErr w:type="spellStart"/>
      <w:r w:rsidRPr="00066A3D">
        <w:rPr>
          <w:rFonts w:ascii="Times New Roman" w:hAnsi="Times New Roman" w:cs="Times New Roman"/>
        </w:rPr>
        <w:t>теплоудаления</w:t>
      </w:r>
      <w:proofErr w:type="spellEnd"/>
      <w:r w:rsidRPr="00066A3D">
        <w:rPr>
          <w:rFonts w:ascii="Times New Roman" w:hAnsi="Times New Roman" w:cs="Times New Roman"/>
        </w:rPr>
        <w:t>, которые необходимы для создания и поддержки незадымляемых зон в зданиях и сооружениях различного назначения</w:t>
      </w:r>
      <w:proofErr w:type="gramStart"/>
      <w:r w:rsidRPr="00066A3D">
        <w:rPr>
          <w:rFonts w:ascii="Times New Roman" w:hAnsi="Times New Roman" w:cs="Times New Roman"/>
        </w:rPr>
        <w:t>.</w:t>
      </w:r>
      <w:bookmarkStart w:id="0" w:name="_GoBack"/>
      <w:bookmarkEnd w:id="0"/>
      <w:r w:rsidR="00115401" w:rsidRPr="00402A81">
        <w:rPr>
          <w:rFonts w:ascii="Times New Roman" w:hAnsi="Times New Roman" w:cs="Times New Roman"/>
        </w:rPr>
        <w:t>.</w:t>
      </w:r>
      <w:proofErr w:type="gramEnd"/>
    </w:p>
    <w:p w:rsidR="00F73F03" w:rsidRPr="00402A81" w:rsidRDefault="00F73F03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475593" w:rsidRPr="00402A81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 xml:space="preserve">2. Основание для разработки стандарта, национального классификатора и рекомендаций по стандартизации с указанием соответствующего задания: </w:t>
      </w:r>
    </w:p>
    <w:p w:rsidR="00441F5E" w:rsidRDefault="00441F5E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51C9" w:rsidRPr="00402A81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№485-</w:t>
      </w:r>
      <w:r w:rsidRPr="00402A81">
        <w:rPr>
          <w:rFonts w:ascii="Times New Roman" w:hAnsi="Times New Roman" w:cs="Times New Roman"/>
          <w:lang w:val="kk-KZ"/>
        </w:rPr>
        <w:t>НҚ</w:t>
      </w:r>
      <w:r w:rsidRPr="00402A81">
        <w:rPr>
          <w:rFonts w:ascii="Times New Roman" w:hAnsi="Times New Roman" w:cs="Times New Roman"/>
        </w:rPr>
        <w:t>). Организация, предоставившая предложение-заявку – Базовая организация Технического комитета по стандартизации № 55 «Архитектура, градостроительство и строительство» ТОО «Проектная академия «</w:t>
      </w:r>
      <w:r w:rsidRPr="00402A81">
        <w:rPr>
          <w:rFonts w:ascii="Times New Roman" w:hAnsi="Times New Roman" w:cs="Times New Roman"/>
          <w:lang w:val="en-US"/>
        </w:rPr>
        <w:t>KAZGOR</w:t>
      </w:r>
      <w:r w:rsidRPr="00402A81">
        <w:rPr>
          <w:rFonts w:ascii="Times New Roman" w:hAnsi="Times New Roman" w:cs="Times New Roman"/>
        </w:rPr>
        <w:t xml:space="preserve">». </w:t>
      </w:r>
    </w:p>
    <w:p w:rsidR="00F73F03" w:rsidRPr="00402A81" w:rsidRDefault="00F73F03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9851C9" w:rsidRPr="00402A81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3. Характеристика объекта стандартизации</w:t>
      </w:r>
    </w:p>
    <w:p w:rsidR="00441F5E" w:rsidRDefault="00441F5E" w:rsidP="00AA75D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A75D1" w:rsidRPr="00402A81" w:rsidRDefault="00AA75D1" w:rsidP="00AA75D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Настоящий стандарт применяется к дымовым клапанам, размещенным на рынке и предназначенным для работы как часть системы перепада давления или системы </w:t>
      </w:r>
      <w:proofErr w:type="spellStart"/>
      <w:r w:rsidRPr="00402A81">
        <w:rPr>
          <w:rFonts w:ascii="Times New Roman" w:hAnsi="Times New Roman" w:cs="Times New Roman"/>
        </w:rPr>
        <w:t>дымоудаления</w:t>
      </w:r>
      <w:proofErr w:type="spellEnd"/>
      <w:r w:rsidRPr="00402A81">
        <w:rPr>
          <w:rFonts w:ascii="Times New Roman" w:hAnsi="Times New Roman" w:cs="Times New Roman"/>
        </w:rPr>
        <w:t xml:space="preserve"> и </w:t>
      </w:r>
      <w:proofErr w:type="spellStart"/>
      <w:r w:rsidRPr="00402A81">
        <w:rPr>
          <w:rFonts w:ascii="Times New Roman" w:hAnsi="Times New Roman" w:cs="Times New Roman"/>
        </w:rPr>
        <w:t>теплоудаления</w:t>
      </w:r>
      <w:proofErr w:type="spellEnd"/>
      <w:r w:rsidRPr="00402A81">
        <w:rPr>
          <w:rFonts w:ascii="Times New Roman" w:hAnsi="Times New Roman" w:cs="Times New Roman"/>
        </w:rPr>
        <w:t xml:space="preserve">. Данный стандарт определяет требования и указывает ссылку на методы испытаний, определенные для дымовых клапанов и связанных с ними компонентами, такими как приводы, которые предназначены для установки в таких системах в зданиях. Кроме этого, также приводятся положения о маркировке и информация по установке и техническому обслуживанию данных изделий. </w:t>
      </w:r>
    </w:p>
    <w:p w:rsidR="00AA75D1" w:rsidRPr="00402A81" w:rsidRDefault="00AA75D1" w:rsidP="00AA75D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В данном </w:t>
      </w:r>
      <w:proofErr w:type="gramStart"/>
      <w:r w:rsidRPr="00402A81">
        <w:rPr>
          <w:rFonts w:ascii="Times New Roman" w:hAnsi="Times New Roman" w:cs="Times New Roman"/>
        </w:rPr>
        <w:t>стандарте</w:t>
      </w:r>
      <w:proofErr w:type="gramEnd"/>
      <w:r w:rsidRPr="00402A81">
        <w:rPr>
          <w:rFonts w:ascii="Times New Roman" w:hAnsi="Times New Roman" w:cs="Times New Roman"/>
        </w:rPr>
        <w:t xml:space="preserve"> приводится различие между двумя категориями дымовых клапанов, т. е. однокамерные дымовые клапаны и многокамерные огнестойкие дымовые клапаны.  </w:t>
      </w:r>
    </w:p>
    <w:p w:rsidR="00AA75D1" w:rsidRPr="00402A81" w:rsidRDefault="00AA75D1" w:rsidP="00AA75D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Дымовые клапаны, на которые распространяется действие настоящего стандарта, могут быть установлены в воздуховодах системы </w:t>
      </w:r>
      <w:proofErr w:type="spellStart"/>
      <w:r w:rsidRPr="00402A81">
        <w:rPr>
          <w:rFonts w:ascii="Times New Roman" w:hAnsi="Times New Roman" w:cs="Times New Roman"/>
        </w:rPr>
        <w:t>дымоудаления</w:t>
      </w:r>
      <w:proofErr w:type="spellEnd"/>
      <w:r w:rsidRPr="00402A81">
        <w:rPr>
          <w:rFonts w:ascii="Times New Roman" w:hAnsi="Times New Roman" w:cs="Times New Roman"/>
        </w:rPr>
        <w:t xml:space="preserve">  или на поверхность воздуховодов. Они также могут быть установлены в стену, пол или потолок/крышу или на поверхность этих элементов.</w:t>
      </w:r>
    </w:p>
    <w:p w:rsidR="00F73F03" w:rsidRPr="00402A81" w:rsidRDefault="00F73F03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FA2EFC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441F5E" w:rsidRDefault="00441F5E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40FE7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>Настоящий стандарт обеспечивает выполнение требований Технических регламентов Республики Казахстан «Требования к безопасности зданий и сооружений, строительных материалов и изделий» от 17 ноября 2010 года № 1202, «Общие требования к пожарной безопасности» от 23 июня 2017 года № 439.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Национальный стандарт разработан в соответствии </w:t>
      </w:r>
      <w:proofErr w:type="gramStart"/>
      <w:r w:rsidRPr="00402A81">
        <w:rPr>
          <w:rFonts w:ascii="Times New Roman" w:hAnsi="Times New Roman" w:cs="Times New Roman"/>
        </w:rPr>
        <w:t>с</w:t>
      </w:r>
      <w:proofErr w:type="gramEnd"/>
      <w:r w:rsidRPr="00402A81">
        <w:rPr>
          <w:rFonts w:ascii="Times New Roman" w:hAnsi="Times New Roman" w:cs="Times New Roman"/>
        </w:rPr>
        <w:t>: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Министра по инвестициям и развитию Республики Казахстан от 26 декабря 2018 года № 918;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– </w:t>
      </w:r>
      <w:proofErr w:type="gramStart"/>
      <w:r w:rsidRPr="00402A81">
        <w:rPr>
          <w:rFonts w:ascii="Times New Roman" w:hAnsi="Times New Roman" w:cs="Times New Roman"/>
        </w:rPr>
        <w:t>СТ</w:t>
      </w:r>
      <w:proofErr w:type="gramEnd"/>
      <w:r w:rsidRPr="00402A81">
        <w:rPr>
          <w:rFonts w:ascii="Times New Roman" w:hAnsi="Times New Roman" w:cs="Times New Roman"/>
        </w:rPr>
        <w:t xml:space="preserve"> РК 1.2-20</w:t>
      </w:r>
      <w:r w:rsidR="00D538B2" w:rsidRPr="00402A81">
        <w:rPr>
          <w:rFonts w:ascii="Times New Roman" w:hAnsi="Times New Roman" w:cs="Times New Roman"/>
        </w:rPr>
        <w:t>21</w:t>
      </w:r>
      <w:r w:rsidRPr="00402A81">
        <w:rPr>
          <w:rFonts w:ascii="Times New Roman" w:hAnsi="Times New Roman" w:cs="Times New Roman"/>
        </w:rPr>
        <w:t xml:space="preserve"> Порядок разработки документов по стандартизации; 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– </w:t>
      </w:r>
      <w:proofErr w:type="gramStart"/>
      <w:r w:rsidRPr="00402A81">
        <w:rPr>
          <w:rFonts w:ascii="Times New Roman" w:hAnsi="Times New Roman" w:cs="Times New Roman"/>
        </w:rPr>
        <w:t>СТ</w:t>
      </w:r>
      <w:proofErr w:type="gramEnd"/>
      <w:r w:rsidRPr="00402A81">
        <w:rPr>
          <w:rFonts w:ascii="Times New Roman" w:hAnsi="Times New Roman" w:cs="Times New Roman"/>
        </w:rPr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B40FE7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lastRenderedPageBreak/>
        <w:t xml:space="preserve">– </w:t>
      </w:r>
      <w:proofErr w:type="gramStart"/>
      <w:r w:rsidRPr="00402A81">
        <w:rPr>
          <w:rFonts w:ascii="Times New Roman" w:hAnsi="Times New Roman" w:cs="Times New Roman"/>
        </w:rPr>
        <w:t>СТ</w:t>
      </w:r>
      <w:proofErr w:type="gramEnd"/>
      <w:r w:rsidRPr="00402A81">
        <w:rPr>
          <w:rFonts w:ascii="Times New Roman" w:hAnsi="Times New Roman" w:cs="Times New Roman"/>
        </w:rPr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</w:p>
    <w:p w:rsidR="00F73F03" w:rsidRPr="00402A81" w:rsidRDefault="00F73F03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FA2EFC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5. Предполагаемые пользователи стандарта, национального классификатора и рекомендаций по стандартизации</w:t>
      </w:r>
    </w:p>
    <w:p w:rsidR="00441F5E" w:rsidRDefault="00441F5E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FA2EFC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Потенциальными пользователями данного стандарта являются производители продукции, проектировщики, эксперты и многие другие потребители национальной системы стандартизации. </w:t>
      </w:r>
    </w:p>
    <w:p w:rsidR="00B40FE7" w:rsidRPr="00402A81" w:rsidRDefault="00FA2EFC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Например, в г. </w:t>
      </w:r>
      <w:proofErr w:type="spellStart"/>
      <w:r w:rsidRPr="00402A81">
        <w:rPr>
          <w:rFonts w:ascii="Times New Roman" w:hAnsi="Times New Roman" w:cs="Times New Roman"/>
        </w:rPr>
        <w:t>Нур</w:t>
      </w:r>
      <w:proofErr w:type="spellEnd"/>
      <w:r w:rsidRPr="00402A81">
        <w:rPr>
          <w:rFonts w:ascii="Times New Roman" w:hAnsi="Times New Roman" w:cs="Times New Roman"/>
        </w:rPr>
        <w:t xml:space="preserve">-Султане есть компания ТОО «TABYS VS», которая является представителем финской компанией «KERA GROUP OY», занимающейся производством вентиляционных систем тепло и </w:t>
      </w:r>
      <w:proofErr w:type="spellStart"/>
      <w:r w:rsidRPr="00402A81">
        <w:rPr>
          <w:rFonts w:ascii="Times New Roman" w:hAnsi="Times New Roman" w:cs="Times New Roman"/>
        </w:rPr>
        <w:t>дымоудаления</w:t>
      </w:r>
      <w:proofErr w:type="spellEnd"/>
      <w:r w:rsidRPr="00402A81">
        <w:rPr>
          <w:rFonts w:ascii="Times New Roman" w:hAnsi="Times New Roman" w:cs="Times New Roman"/>
        </w:rPr>
        <w:t xml:space="preserve"> (</w:t>
      </w:r>
      <w:r w:rsidR="000646A3" w:rsidRPr="000646A3">
        <w:rPr>
          <w:rFonts w:ascii="Times New Roman" w:hAnsi="Times New Roman" w:cs="Times New Roman"/>
        </w:rPr>
        <w:t>ВСТД</w:t>
      </w:r>
      <w:r w:rsidRPr="00402A81">
        <w:rPr>
          <w:rFonts w:ascii="Times New Roman" w:hAnsi="Times New Roman" w:cs="Times New Roman"/>
        </w:rPr>
        <w:t xml:space="preserve">). Компания «KERA GROUP OY» заинтересована в разработке и в продвижении данного стандарта на территории Республики Казахстан. </w:t>
      </w:r>
    </w:p>
    <w:p w:rsidR="00F73F03" w:rsidRPr="00402A81" w:rsidRDefault="00F73F03" w:rsidP="00B10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10111" w:rsidRPr="00402A81" w:rsidRDefault="00B10111" w:rsidP="00B10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02A81">
        <w:rPr>
          <w:rFonts w:ascii="Times New Roman" w:eastAsia="Times New Roman" w:hAnsi="Times New Roman" w:cs="Times New Roman"/>
          <w:b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441F5E" w:rsidRDefault="00441F5E" w:rsidP="00B10111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B10111" w:rsidRPr="00402A81" w:rsidRDefault="00B10111" w:rsidP="00B10111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Уведомление о разработке первой редакции и те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кст пр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оекта национального стандарта были опубликованы и размещены на сайте </w:t>
      </w:r>
      <w:r w:rsidR="00976A59" w:rsidRPr="00402A81">
        <w:rPr>
          <w:rFonts w:ascii="Times New Roman" w:eastAsia="Times New Roman" w:hAnsi="Times New Roman" w:cs="Times New Roman"/>
          <w:lang w:eastAsia="ru-RU"/>
        </w:rPr>
        <w:t>РГП «</w:t>
      </w:r>
      <w:proofErr w:type="spellStart"/>
      <w:r w:rsidR="00976A59" w:rsidRPr="00402A81">
        <w:rPr>
          <w:rFonts w:ascii="Times New Roman" w:eastAsia="Times New Roman" w:hAnsi="Times New Roman" w:cs="Times New Roman"/>
          <w:lang w:eastAsia="ru-RU"/>
        </w:rPr>
        <w:t>КазСтандарт</w:t>
      </w:r>
      <w:proofErr w:type="spellEnd"/>
      <w:r w:rsidR="00976A59" w:rsidRPr="00402A81">
        <w:rPr>
          <w:rFonts w:ascii="Times New Roman" w:eastAsia="Times New Roman" w:hAnsi="Times New Roman" w:cs="Times New Roman"/>
          <w:lang w:eastAsia="ru-RU"/>
        </w:rPr>
        <w:t>»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5" w:history="1">
        <w:r w:rsidR="00976A59" w:rsidRPr="00402A81">
          <w:rPr>
            <w:rStyle w:val="a3"/>
            <w:rFonts w:ascii="Times New Roman" w:eastAsia="Times New Roman" w:hAnsi="Times New Roman" w:cs="Times New Roman"/>
            <w:lang w:eastAsia="ru-RU"/>
          </w:rPr>
          <w:t>www.k</w:t>
        </w:r>
        <w:proofErr w:type="spellStart"/>
        <w:r w:rsidR="00976A59" w:rsidRPr="00402A81">
          <w:rPr>
            <w:rStyle w:val="a3"/>
            <w:rFonts w:ascii="Times New Roman" w:eastAsia="Times New Roman" w:hAnsi="Times New Roman" w:cs="Times New Roman"/>
            <w:lang w:val="en-US" w:eastAsia="ru-RU"/>
          </w:rPr>
          <w:t>sm</w:t>
        </w:r>
        <w:proofErr w:type="spellEnd"/>
        <w:r w:rsidR="00976A59" w:rsidRPr="00402A81">
          <w:rPr>
            <w:rStyle w:val="a3"/>
            <w:rFonts w:ascii="Times New Roman" w:eastAsia="Times New Roman" w:hAnsi="Times New Roman" w:cs="Times New Roman"/>
            <w:lang w:eastAsia="ru-RU"/>
          </w:rPr>
          <w:t>.</w:t>
        </w:r>
        <w:proofErr w:type="spellStart"/>
        <w:r w:rsidR="00976A59" w:rsidRPr="00402A81">
          <w:rPr>
            <w:rStyle w:val="a3"/>
            <w:rFonts w:ascii="Times New Roman" w:eastAsia="Times New Roman" w:hAnsi="Times New Roman" w:cs="Times New Roman"/>
            <w:lang w:eastAsia="ru-RU"/>
          </w:rPr>
          <w:t>kz</w:t>
        </w:r>
        <w:proofErr w:type="spellEnd"/>
      </w:hyperlink>
      <w:r w:rsidRPr="00402A81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Проект стандарта направлен на рассмотрение и согласование, в следующем количестве: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государственные органы Республики Казахстан;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Национальная палата предпринимателей Республики Казахстан «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Атамекен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»;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- </w:t>
      </w:r>
      <w:r w:rsidR="00816696" w:rsidRPr="00402A81">
        <w:rPr>
          <w:rFonts w:ascii="Times New Roman" w:eastAsia="Times New Roman" w:hAnsi="Times New Roman" w:cs="Times New Roman"/>
          <w:lang w:eastAsia="ru-RU"/>
        </w:rPr>
        <w:t>о</w:t>
      </w:r>
      <w:r w:rsidRPr="00402A81">
        <w:rPr>
          <w:rFonts w:ascii="Times New Roman" w:eastAsia="Times New Roman" w:hAnsi="Times New Roman" w:cs="Times New Roman"/>
          <w:lang w:eastAsia="ru-RU"/>
        </w:rPr>
        <w:t>рганы по подтверждению соответствия, ТОО «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Национальный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центр аккредитации»;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технические комитеты по стандартизации;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- аккредитованные ассоциации; 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заинтересованные организации – производители продукции и строительные компании.</w:t>
      </w:r>
    </w:p>
    <w:p w:rsidR="00B10111" w:rsidRPr="00402A81" w:rsidRDefault="00B10111" w:rsidP="00B101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F73F03" w:rsidRPr="00402A81" w:rsidRDefault="00F73F03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7</w:t>
      </w:r>
      <w:r w:rsidR="002D64AF"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.</w:t>
      </w: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41F5E" w:rsidRDefault="00441F5E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73F03" w:rsidRPr="00402A81" w:rsidRDefault="00F73F03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Настоящий стандарт идентичен международному стандарту ISO 21927-8:2017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Systèmes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pour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le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contrôle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des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fumées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et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de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la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chaleur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—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Partie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8: </w:t>
      </w:r>
      <w:proofErr w:type="spellStart"/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Volets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des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désenfumage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(Системы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Часть 8.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Дымовые клапаны).</w:t>
      </w:r>
      <w:proofErr w:type="gramEnd"/>
    </w:p>
    <w:p w:rsidR="00F73F03" w:rsidRPr="00402A81" w:rsidRDefault="00F73F03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7AED" w:rsidRPr="00402A81" w:rsidRDefault="002D64AF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02A81">
        <w:rPr>
          <w:rFonts w:ascii="Times New Roman" w:eastAsia="Times New Roman" w:hAnsi="Times New Roman" w:cs="Times New Roman"/>
          <w:b/>
          <w:lang w:eastAsia="ru-RU"/>
        </w:rPr>
        <w:t>8</w:t>
      </w:r>
      <w:r w:rsidR="00887AED" w:rsidRPr="00402A81">
        <w:rPr>
          <w:rFonts w:ascii="Times New Roman" w:eastAsia="Times New Roman" w:hAnsi="Times New Roman" w:cs="Times New Roman"/>
          <w:b/>
          <w:lang w:eastAsia="ru-RU"/>
        </w:rPr>
        <w:t xml:space="preserve"> Данные о разработчике и соисполнителях (контактные данные), сроках разработки проекта стандарта</w:t>
      </w:r>
      <w:r w:rsidR="00225E6B" w:rsidRPr="00402A81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441F5E" w:rsidRDefault="00441F5E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РГП на ПХВ «Казахстанский институт стандартизации и метрологии» г.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Нур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-Султан, Левый берег, ул.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Мәңгілі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к</w:t>
      </w:r>
      <w:proofErr w:type="spellEnd"/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ел, дом 11. </w:t>
      </w: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Срок начала разработки проекта стандарта – май 2022 года;</w:t>
      </w: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Срок утверждения проекта стандарта – ноябрь 2022 года.</w:t>
      </w:r>
    </w:p>
    <w:p w:rsidR="00887AED" w:rsidRPr="00402A81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887AED" w:rsidRPr="00402A81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Заместитель </w:t>
      </w: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генерального директора                                                                      С. </w:t>
      </w:r>
      <w:proofErr w:type="spellStart"/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Радаев</w:t>
      </w:r>
      <w:proofErr w:type="spellEnd"/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Эксперт по стандартизации, </w:t>
      </w: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представитель ТК 55                                                                            А. </w:t>
      </w:r>
      <w:proofErr w:type="spellStart"/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Менешева</w:t>
      </w:r>
      <w:proofErr w:type="spellEnd"/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</w:p>
    <w:p w:rsidR="00B10111" w:rsidRPr="00402A81" w:rsidRDefault="00B10111" w:rsidP="00B1011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lang w:eastAsia="ru-RU"/>
        </w:rPr>
      </w:pPr>
    </w:p>
    <w:p w:rsidR="00B40FE7" w:rsidRPr="00402A81" w:rsidRDefault="00B40FE7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40FE7" w:rsidRPr="00402A81" w:rsidRDefault="00D10D98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 </w:t>
      </w:r>
      <w:r w:rsidR="00225E6B" w:rsidRPr="00402A81">
        <w:rPr>
          <w:rFonts w:ascii="Times New Roman" w:hAnsi="Times New Roman" w:cs="Times New Roman"/>
        </w:rPr>
        <w:t>8 705 986 04 77 «23»  мая 2022 г.</w:t>
      </w:r>
    </w:p>
    <w:sectPr w:rsidR="00B40FE7" w:rsidRPr="00402A81" w:rsidSect="00AF31F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B48"/>
    <w:rsid w:val="00004416"/>
    <w:rsid w:val="000049C1"/>
    <w:rsid w:val="000219B0"/>
    <w:rsid w:val="00034DFB"/>
    <w:rsid w:val="0004709B"/>
    <w:rsid w:val="000646A3"/>
    <w:rsid w:val="00066A3D"/>
    <w:rsid w:val="00091C54"/>
    <w:rsid w:val="000A05AA"/>
    <w:rsid w:val="000C08F0"/>
    <w:rsid w:val="000D3975"/>
    <w:rsid w:val="000E1126"/>
    <w:rsid w:val="000E585A"/>
    <w:rsid w:val="001041ED"/>
    <w:rsid w:val="00115401"/>
    <w:rsid w:val="00124AF4"/>
    <w:rsid w:val="00132BCA"/>
    <w:rsid w:val="001816C3"/>
    <w:rsid w:val="001A66AF"/>
    <w:rsid w:val="001E2A09"/>
    <w:rsid w:val="001F1DB2"/>
    <w:rsid w:val="001F4E19"/>
    <w:rsid w:val="00225E6B"/>
    <w:rsid w:val="002603CD"/>
    <w:rsid w:val="00291233"/>
    <w:rsid w:val="002D0947"/>
    <w:rsid w:val="002D64AF"/>
    <w:rsid w:val="002E542A"/>
    <w:rsid w:val="00305E7E"/>
    <w:rsid w:val="00392616"/>
    <w:rsid w:val="003A05C0"/>
    <w:rsid w:val="003E6E34"/>
    <w:rsid w:val="00402A81"/>
    <w:rsid w:val="00434778"/>
    <w:rsid w:val="00436189"/>
    <w:rsid w:val="00441F5E"/>
    <w:rsid w:val="00452999"/>
    <w:rsid w:val="004728FC"/>
    <w:rsid w:val="00475593"/>
    <w:rsid w:val="00481B09"/>
    <w:rsid w:val="00497BA6"/>
    <w:rsid w:val="004A12A5"/>
    <w:rsid w:val="004A3A64"/>
    <w:rsid w:val="004A5167"/>
    <w:rsid w:val="004D6C83"/>
    <w:rsid w:val="004E0ECF"/>
    <w:rsid w:val="004F0C55"/>
    <w:rsid w:val="004F677C"/>
    <w:rsid w:val="005079EA"/>
    <w:rsid w:val="005652B1"/>
    <w:rsid w:val="00573254"/>
    <w:rsid w:val="005A2C91"/>
    <w:rsid w:val="005C5DF4"/>
    <w:rsid w:val="005C6052"/>
    <w:rsid w:val="005C71EF"/>
    <w:rsid w:val="005C7F93"/>
    <w:rsid w:val="00623D43"/>
    <w:rsid w:val="00694A26"/>
    <w:rsid w:val="006B255E"/>
    <w:rsid w:val="006F1DED"/>
    <w:rsid w:val="00776089"/>
    <w:rsid w:val="0079781E"/>
    <w:rsid w:val="007A28DC"/>
    <w:rsid w:val="007A5439"/>
    <w:rsid w:val="007C36A5"/>
    <w:rsid w:val="007D3642"/>
    <w:rsid w:val="00816696"/>
    <w:rsid w:val="008339A4"/>
    <w:rsid w:val="00856DB7"/>
    <w:rsid w:val="0087050E"/>
    <w:rsid w:val="00885154"/>
    <w:rsid w:val="00887AED"/>
    <w:rsid w:val="008C33E8"/>
    <w:rsid w:val="008C5475"/>
    <w:rsid w:val="008D4B5E"/>
    <w:rsid w:val="0090756F"/>
    <w:rsid w:val="00910A51"/>
    <w:rsid w:val="00921BF7"/>
    <w:rsid w:val="00922B3D"/>
    <w:rsid w:val="009423DF"/>
    <w:rsid w:val="009427CE"/>
    <w:rsid w:val="009503CF"/>
    <w:rsid w:val="00971262"/>
    <w:rsid w:val="00976A59"/>
    <w:rsid w:val="009851C9"/>
    <w:rsid w:val="00985E0E"/>
    <w:rsid w:val="009E52D9"/>
    <w:rsid w:val="00A12C53"/>
    <w:rsid w:val="00A5012E"/>
    <w:rsid w:val="00A52951"/>
    <w:rsid w:val="00A62B48"/>
    <w:rsid w:val="00AA75D1"/>
    <w:rsid w:val="00AB1D0B"/>
    <w:rsid w:val="00AD2A27"/>
    <w:rsid w:val="00AD7F96"/>
    <w:rsid w:val="00AF18B7"/>
    <w:rsid w:val="00AF31F6"/>
    <w:rsid w:val="00AF50C3"/>
    <w:rsid w:val="00B02D0B"/>
    <w:rsid w:val="00B10111"/>
    <w:rsid w:val="00B154A1"/>
    <w:rsid w:val="00B40FE7"/>
    <w:rsid w:val="00B756CF"/>
    <w:rsid w:val="00B759A5"/>
    <w:rsid w:val="00BA409E"/>
    <w:rsid w:val="00BC0C82"/>
    <w:rsid w:val="00BC4EDE"/>
    <w:rsid w:val="00BC74C3"/>
    <w:rsid w:val="00BE2D26"/>
    <w:rsid w:val="00BF32B7"/>
    <w:rsid w:val="00C0556D"/>
    <w:rsid w:val="00C125F4"/>
    <w:rsid w:val="00C23334"/>
    <w:rsid w:val="00C40628"/>
    <w:rsid w:val="00C51EBC"/>
    <w:rsid w:val="00C847F3"/>
    <w:rsid w:val="00C924CE"/>
    <w:rsid w:val="00CD442E"/>
    <w:rsid w:val="00CE6F6F"/>
    <w:rsid w:val="00D038CD"/>
    <w:rsid w:val="00D10D98"/>
    <w:rsid w:val="00D538B2"/>
    <w:rsid w:val="00D5438B"/>
    <w:rsid w:val="00D67099"/>
    <w:rsid w:val="00D727BB"/>
    <w:rsid w:val="00D76919"/>
    <w:rsid w:val="00D91B87"/>
    <w:rsid w:val="00DB587C"/>
    <w:rsid w:val="00DC7663"/>
    <w:rsid w:val="00DD349B"/>
    <w:rsid w:val="00EA6091"/>
    <w:rsid w:val="00EA66D1"/>
    <w:rsid w:val="00EB74EF"/>
    <w:rsid w:val="00EC63A5"/>
    <w:rsid w:val="00F019D8"/>
    <w:rsid w:val="00F47C26"/>
    <w:rsid w:val="00F65DFF"/>
    <w:rsid w:val="00F73F03"/>
    <w:rsid w:val="00FA2EFC"/>
    <w:rsid w:val="00FA346A"/>
    <w:rsid w:val="00FB0375"/>
    <w:rsid w:val="00FC321F"/>
    <w:rsid w:val="00FC3912"/>
    <w:rsid w:val="00FD3EDC"/>
    <w:rsid w:val="00FE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1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1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10846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Белай</dc:creator>
  <cp:keywords/>
  <dc:description/>
  <cp:lastModifiedBy>Александр В. Белай</cp:lastModifiedBy>
  <cp:revision>289</cp:revision>
  <dcterms:created xsi:type="dcterms:W3CDTF">2020-05-20T04:28:00Z</dcterms:created>
  <dcterms:modified xsi:type="dcterms:W3CDTF">2022-05-23T03:45:00Z</dcterms:modified>
</cp:coreProperties>
</file>